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1B2" w:rsidRPr="00645611" w:rsidRDefault="008B63BD" w:rsidP="004101B2">
      <w:pPr>
        <w:jc w:val="center"/>
        <w:rPr>
          <w:rFonts w:ascii="Arial Narrow" w:hAnsi="Arial Narrow"/>
          <w:b/>
          <w:color w:val="244061" w:themeColor="accent1" w:themeShade="80"/>
          <w:sz w:val="28"/>
        </w:rPr>
      </w:pPr>
      <w:bookmarkStart w:id="0" w:name="_GoBack"/>
      <w:bookmarkEnd w:id="0"/>
      <w:r>
        <w:rPr>
          <w:rFonts w:ascii="Arial Narrow" w:hAnsi="Arial Narrow"/>
          <w:b/>
          <w:color w:val="244061" w:themeColor="accent1" w:themeShade="80"/>
          <w:sz w:val="28"/>
        </w:rPr>
        <w:t>L’été au frais !</w:t>
      </w:r>
    </w:p>
    <w:p w:rsidR="004101B2" w:rsidRDefault="004101B2" w:rsidP="004101B2">
      <w:pPr>
        <w:rPr>
          <w:rFonts w:ascii="Arial Narrow" w:hAnsi="Arial Narrow"/>
          <w:b/>
          <w:sz w:val="28"/>
        </w:rPr>
      </w:pPr>
    </w:p>
    <w:p w:rsidR="001723AE" w:rsidRDefault="004101B2" w:rsidP="001723AE">
      <w:pPr>
        <w:jc w:val="both"/>
        <w:rPr>
          <w:rFonts w:ascii="Arial Narrow" w:hAnsi="Arial Narrow"/>
          <w:b/>
          <w:sz w:val="28"/>
        </w:rPr>
      </w:pPr>
      <w:r>
        <w:rPr>
          <w:rFonts w:ascii="Arial Narrow" w:hAnsi="Arial Narrow"/>
          <w:b/>
          <w:sz w:val="28"/>
        </w:rPr>
        <w:t>La</w:t>
      </w:r>
      <w:r w:rsidR="00157674">
        <w:rPr>
          <w:rFonts w:ascii="Arial Narrow" w:hAnsi="Arial Narrow"/>
          <w:b/>
          <w:sz w:val="28"/>
        </w:rPr>
        <w:t xml:space="preserve"> </w:t>
      </w:r>
      <w:r w:rsidR="001723AE">
        <w:rPr>
          <w:rFonts w:ascii="Arial Narrow" w:hAnsi="Arial Narrow"/>
          <w:b/>
          <w:sz w:val="28"/>
        </w:rPr>
        <w:t>consommation de nos ressources : une campagne de sensibilisation habillant les murs de la Fondation jusqu’au 30 septembre 2021</w:t>
      </w:r>
      <w:r>
        <w:rPr>
          <w:rFonts w:ascii="Arial Narrow" w:hAnsi="Arial Narrow"/>
          <w:b/>
          <w:sz w:val="28"/>
        </w:rPr>
        <w:t xml:space="preserve"> </w:t>
      </w:r>
    </w:p>
    <w:p w:rsidR="004101B2" w:rsidRDefault="004101B2" w:rsidP="004101B2">
      <w:pPr>
        <w:rPr>
          <w:rFonts w:ascii="Arial Narrow" w:hAnsi="Arial Narrow"/>
          <w:b/>
          <w:sz w:val="28"/>
        </w:rPr>
      </w:pPr>
    </w:p>
    <w:p w:rsidR="004230B6" w:rsidRDefault="00A5596A" w:rsidP="004101B2">
      <w:pPr>
        <w:jc w:val="both"/>
        <w:rPr>
          <w:rFonts w:ascii="Arial Narrow" w:hAnsi="Arial Narrow"/>
          <w:sz w:val="28"/>
        </w:rPr>
      </w:pPr>
      <w:r>
        <w:rPr>
          <w:rFonts w:ascii="Arial Narrow" w:hAnsi="Arial Narrow"/>
          <w:sz w:val="28"/>
        </w:rPr>
        <w:t>Je vous l’accorde, la météo s’est montrée quelque peu capricieuse depuis le début de cet été</w:t>
      </w:r>
      <w:r w:rsidR="00B240E3">
        <w:rPr>
          <w:rFonts w:ascii="Arial Narrow" w:hAnsi="Arial Narrow"/>
          <w:sz w:val="28"/>
        </w:rPr>
        <w:t>. T</w:t>
      </w:r>
      <w:r>
        <w:rPr>
          <w:rFonts w:ascii="Arial Narrow" w:hAnsi="Arial Narrow"/>
          <w:sz w:val="28"/>
        </w:rPr>
        <w:t>outefois,</w:t>
      </w:r>
      <w:r w:rsidR="00B240E3">
        <w:rPr>
          <w:rFonts w:ascii="Arial Narrow" w:hAnsi="Arial Narrow"/>
          <w:sz w:val="28"/>
        </w:rPr>
        <w:t xml:space="preserve"> nous allons rester positifs ;</w:t>
      </w:r>
      <w:r>
        <w:rPr>
          <w:rFonts w:ascii="Arial Narrow" w:hAnsi="Arial Narrow"/>
          <w:sz w:val="28"/>
        </w:rPr>
        <w:t xml:space="preserve"> la chaleur du soleil devrait tout de même se faire ressentir à un moment donné en cette période estivale ! </w:t>
      </w:r>
      <w:r w:rsidR="00345740">
        <w:rPr>
          <w:rFonts w:ascii="Arial Narrow" w:hAnsi="Arial Narrow"/>
          <w:sz w:val="28"/>
        </w:rPr>
        <w:t>Ce qui est par ailleurs le cas au moment où ces lignes sont rédigées.</w:t>
      </w:r>
    </w:p>
    <w:p w:rsidR="00CD266C" w:rsidRDefault="00A5596A" w:rsidP="004101B2">
      <w:pPr>
        <w:jc w:val="both"/>
        <w:rPr>
          <w:rFonts w:ascii="Arial Narrow" w:hAnsi="Arial Narrow"/>
          <w:sz w:val="28"/>
        </w:rPr>
      </w:pPr>
      <w:r>
        <w:rPr>
          <w:rFonts w:ascii="Arial Narrow" w:hAnsi="Arial Narrow"/>
          <w:sz w:val="28"/>
        </w:rPr>
        <w:t>Voici donc quelques astuces pour passer un été au frais et économiquement favorable pour nos ressources</w:t>
      </w:r>
      <w:r w:rsidR="0060060B">
        <w:rPr>
          <w:rFonts w:ascii="Arial Narrow" w:hAnsi="Arial Narrow"/>
          <w:sz w:val="28"/>
        </w:rPr>
        <w:t xml:space="preserve">. En effet, il est possible de se protéger de la chaleur en appliquant quelques bonnes vieilles recettes plutôt que </w:t>
      </w:r>
      <w:r w:rsidR="005061F8">
        <w:rPr>
          <w:rFonts w:ascii="Arial Narrow" w:hAnsi="Arial Narrow"/>
          <w:sz w:val="28"/>
        </w:rPr>
        <w:t>de</w:t>
      </w:r>
      <w:r w:rsidR="0060060B">
        <w:rPr>
          <w:rFonts w:ascii="Arial Narrow" w:hAnsi="Arial Narrow"/>
          <w:sz w:val="28"/>
        </w:rPr>
        <w:t xml:space="preserve"> </w:t>
      </w:r>
      <w:r w:rsidR="004230B6">
        <w:rPr>
          <w:rFonts w:ascii="Arial Narrow" w:hAnsi="Arial Narrow"/>
          <w:sz w:val="28"/>
        </w:rPr>
        <w:t xml:space="preserve">systématiquement </w:t>
      </w:r>
      <w:r w:rsidR="005061F8">
        <w:rPr>
          <w:rFonts w:ascii="Arial Narrow" w:hAnsi="Arial Narrow"/>
          <w:sz w:val="28"/>
        </w:rPr>
        <w:t>recourir</w:t>
      </w:r>
      <w:r w:rsidR="0060060B">
        <w:rPr>
          <w:rFonts w:ascii="Arial Narrow" w:hAnsi="Arial Narrow"/>
          <w:sz w:val="28"/>
        </w:rPr>
        <w:t xml:space="preserve"> aux climatiseurs</w:t>
      </w:r>
      <w:r w:rsidR="004230B6">
        <w:rPr>
          <w:rFonts w:ascii="Arial Narrow" w:hAnsi="Arial Narrow"/>
          <w:sz w:val="28"/>
        </w:rPr>
        <w:t>,</w:t>
      </w:r>
      <w:r w:rsidR="0060060B">
        <w:rPr>
          <w:rFonts w:ascii="Arial Narrow" w:hAnsi="Arial Narrow"/>
          <w:sz w:val="28"/>
        </w:rPr>
        <w:t xml:space="preserve"> lesquels contribuent au réchauffement climatique</w:t>
      </w:r>
      <w:r w:rsidR="004230B6">
        <w:rPr>
          <w:rFonts w:ascii="Arial Narrow" w:hAnsi="Arial Narrow"/>
          <w:sz w:val="28"/>
        </w:rPr>
        <w:t xml:space="preserve"> notamment</w:t>
      </w:r>
      <w:r w:rsidR="0060060B">
        <w:rPr>
          <w:rFonts w:ascii="Arial Narrow" w:hAnsi="Arial Narrow"/>
          <w:sz w:val="28"/>
        </w:rPr>
        <w:t> :</w:t>
      </w:r>
    </w:p>
    <w:p w:rsidR="00A5596A" w:rsidRPr="00A5596A" w:rsidRDefault="00A5596A" w:rsidP="004101B2">
      <w:pPr>
        <w:jc w:val="both"/>
        <w:rPr>
          <w:rFonts w:ascii="Arial Narrow" w:hAnsi="Arial Narrow"/>
          <w:b/>
          <w:sz w:val="28"/>
        </w:rPr>
      </w:pPr>
    </w:p>
    <w:p w:rsidR="00D519AE" w:rsidRDefault="00180FB9" w:rsidP="004101B2">
      <w:pPr>
        <w:jc w:val="both"/>
        <w:rPr>
          <w:rFonts w:ascii="Arial Narrow" w:hAnsi="Arial Narrow"/>
          <w:b/>
          <w:sz w:val="28"/>
        </w:rPr>
      </w:pPr>
      <w:r>
        <w:rPr>
          <w:rFonts w:ascii="Arial Narrow" w:hAnsi="Arial Narrow"/>
          <w:b/>
          <w:sz w:val="28"/>
        </w:rPr>
        <w:t>De la fraîcheur à l’intérieur !</w:t>
      </w:r>
    </w:p>
    <w:p w:rsidR="00C057C3" w:rsidRDefault="00180FB9" w:rsidP="00180FB9">
      <w:pPr>
        <w:jc w:val="both"/>
        <w:rPr>
          <w:rFonts w:ascii="Arial Narrow" w:hAnsi="Arial Narrow"/>
          <w:sz w:val="28"/>
        </w:rPr>
      </w:pPr>
      <w:r w:rsidRPr="00180FB9">
        <w:rPr>
          <w:rFonts w:ascii="Arial Narrow" w:hAnsi="Arial Narrow"/>
          <w:sz w:val="28"/>
        </w:rPr>
        <w:t>-</w:t>
      </w:r>
      <w:r>
        <w:rPr>
          <w:rFonts w:ascii="Arial Narrow" w:hAnsi="Arial Narrow"/>
          <w:sz w:val="28"/>
        </w:rPr>
        <w:t xml:space="preserve"> Durant la journée, gardez vos fenêtres fermées, ainsi qu</w:t>
      </w:r>
      <w:r w:rsidR="00DF563B">
        <w:rPr>
          <w:rFonts w:ascii="Arial Narrow" w:hAnsi="Arial Narrow"/>
          <w:sz w:val="28"/>
        </w:rPr>
        <w:t>e vos volets, stores ou rideaux ; pour autant, le but n’est pas de plonger votre appartement dans l’obscurité, mais d’éviter l’impact direct du rayonnement solaire.</w:t>
      </w:r>
    </w:p>
    <w:p w:rsidR="00180FB9" w:rsidRDefault="00180FB9" w:rsidP="00180FB9">
      <w:pPr>
        <w:jc w:val="both"/>
        <w:rPr>
          <w:rFonts w:ascii="Arial Narrow" w:hAnsi="Arial Narrow"/>
          <w:sz w:val="28"/>
        </w:rPr>
      </w:pPr>
      <w:r>
        <w:rPr>
          <w:rFonts w:ascii="Arial Narrow" w:hAnsi="Arial Narrow"/>
          <w:sz w:val="28"/>
        </w:rPr>
        <w:t xml:space="preserve">- Au besoin, ajoutez des doublures thermiques </w:t>
      </w:r>
      <w:r w:rsidR="00345740">
        <w:rPr>
          <w:rFonts w:ascii="Arial Narrow" w:hAnsi="Arial Narrow"/>
          <w:sz w:val="28"/>
        </w:rPr>
        <w:t>à vos</w:t>
      </w:r>
      <w:r>
        <w:rPr>
          <w:rFonts w:ascii="Arial Narrow" w:hAnsi="Arial Narrow"/>
          <w:sz w:val="28"/>
        </w:rPr>
        <w:t xml:space="preserve"> fenêtres.</w:t>
      </w:r>
    </w:p>
    <w:p w:rsidR="00DF563B" w:rsidRDefault="00DF563B" w:rsidP="00180FB9">
      <w:pPr>
        <w:jc w:val="both"/>
        <w:rPr>
          <w:rFonts w:ascii="Arial Narrow" w:hAnsi="Arial Narrow"/>
          <w:sz w:val="28"/>
        </w:rPr>
      </w:pPr>
      <w:r>
        <w:rPr>
          <w:rFonts w:ascii="Arial Narrow" w:hAnsi="Arial Narrow"/>
          <w:sz w:val="28"/>
        </w:rPr>
        <w:t>- La nuit, entre 22h et 6h, évacuez la chaleur de votre logement en créant des courants d’</w:t>
      </w:r>
      <w:r w:rsidR="00345740">
        <w:rPr>
          <w:rFonts w:ascii="Arial Narrow" w:hAnsi="Arial Narrow"/>
          <w:sz w:val="28"/>
        </w:rPr>
        <w:t>air (</w:t>
      </w:r>
      <w:r>
        <w:rPr>
          <w:rFonts w:ascii="Arial Narrow" w:hAnsi="Arial Narrow"/>
          <w:sz w:val="28"/>
        </w:rPr>
        <w:t>en ouvrant des fenêtres des deux côtés d’un appartement traversant par exemple</w:t>
      </w:r>
      <w:r w:rsidR="00345740">
        <w:rPr>
          <w:rFonts w:ascii="Arial Narrow" w:hAnsi="Arial Narrow"/>
          <w:sz w:val="28"/>
        </w:rPr>
        <w:t>)</w:t>
      </w:r>
      <w:r>
        <w:rPr>
          <w:rFonts w:ascii="Arial Narrow" w:hAnsi="Arial Narrow"/>
          <w:sz w:val="28"/>
        </w:rPr>
        <w:t xml:space="preserve">. </w:t>
      </w:r>
      <w:r w:rsidR="005061F8">
        <w:rPr>
          <w:rFonts w:ascii="Arial Narrow" w:hAnsi="Arial Narrow"/>
          <w:sz w:val="28"/>
        </w:rPr>
        <w:t>Lors de</w:t>
      </w:r>
      <w:r>
        <w:rPr>
          <w:rFonts w:ascii="Arial Narrow" w:hAnsi="Arial Narrow"/>
          <w:sz w:val="28"/>
        </w:rPr>
        <w:t xml:space="preserve"> grandes chaleurs, la meilleure technique consiste à attendre le plus tard possible pour aérer et à refermer les fenêtres tôt le matin, le moment le plus frais se situant juste avant le lever du soleil.</w:t>
      </w:r>
    </w:p>
    <w:p w:rsidR="00337FCA" w:rsidRDefault="00337FCA" w:rsidP="00180FB9">
      <w:pPr>
        <w:jc w:val="both"/>
        <w:rPr>
          <w:rFonts w:ascii="Arial Narrow" w:hAnsi="Arial Narrow"/>
          <w:sz w:val="28"/>
        </w:rPr>
      </w:pPr>
      <w:r>
        <w:rPr>
          <w:rFonts w:ascii="Arial Narrow" w:hAnsi="Arial Narrow"/>
          <w:sz w:val="28"/>
        </w:rPr>
        <w:lastRenderedPageBreak/>
        <w:t>- Durant les périodes caniculaires, songez à enlever vos tapis pour faciliter</w:t>
      </w:r>
      <w:r w:rsidR="00FB46ED">
        <w:rPr>
          <w:rFonts w:ascii="Arial Narrow" w:hAnsi="Arial Narrow"/>
          <w:sz w:val="28"/>
        </w:rPr>
        <w:t xml:space="preserve"> le refroidissement nocturne de vos</w:t>
      </w:r>
      <w:r>
        <w:rPr>
          <w:rFonts w:ascii="Arial Narrow" w:hAnsi="Arial Narrow"/>
          <w:sz w:val="28"/>
        </w:rPr>
        <w:t xml:space="preserve"> sols.</w:t>
      </w:r>
    </w:p>
    <w:p w:rsidR="00345740" w:rsidRPr="00345740" w:rsidRDefault="00345740" w:rsidP="00345740">
      <w:pPr>
        <w:jc w:val="both"/>
        <w:rPr>
          <w:rFonts w:ascii="Arial Narrow" w:hAnsi="Arial Narrow"/>
          <w:sz w:val="28"/>
        </w:rPr>
      </w:pPr>
      <w:r w:rsidRPr="00345740">
        <w:rPr>
          <w:rFonts w:ascii="Arial Narrow" w:hAnsi="Arial Narrow"/>
          <w:sz w:val="28"/>
        </w:rPr>
        <w:t>- Evitez autant que possible les climatiseurs et préférez les ventilateurs qui consomment 10 fois moins d’énergie.</w:t>
      </w:r>
    </w:p>
    <w:p w:rsidR="00337FCA" w:rsidRPr="00337FCA" w:rsidRDefault="00337FCA" w:rsidP="00337FCA">
      <w:pPr>
        <w:jc w:val="both"/>
        <w:rPr>
          <w:rFonts w:ascii="Arial Narrow" w:hAnsi="Arial Narrow"/>
          <w:sz w:val="28"/>
        </w:rPr>
      </w:pPr>
      <w:r w:rsidRPr="00337FCA">
        <w:rPr>
          <w:rFonts w:ascii="Arial Narrow" w:hAnsi="Arial Narrow"/>
          <w:sz w:val="28"/>
        </w:rPr>
        <w:t>- Veillez à conserver à l’intérieur une température de 5 degrés inférieure à celle de l’extérieur.</w:t>
      </w:r>
      <w:r>
        <w:rPr>
          <w:rFonts w:ascii="Arial Narrow" w:hAnsi="Arial Narrow"/>
          <w:sz w:val="28"/>
        </w:rPr>
        <w:t xml:space="preserve"> En effet, si vous devez utiliser un climatiseur, il est essentiel d’éviter que les locaux deviennent trop frais par rapport à la température extérieure. D’une part, le corps s’habitue à une température plus élevée en été ; d’autre part, une différence de 5 degrés suffit pour procurer une sensation de fraîcheur. De nombreuses études ont démontré que les variations brusques et répétées de température affaiblissent l’organisme, pouvant entraîner des infections respiratoires notamment. </w:t>
      </w:r>
    </w:p>
    <w:p w:rsidR="00B240E3" w:rsidRPr="00180FB9" w:rsidRDefault="00B240E3" w:rsidP="00180FB9">
      <w:pPr>
        <w:jc w:val="both"/>
        <w:rPr>
          <w:rFonts w:ascii="Arial Narrow" w:hAnsi="Arial Narrow"/>
          <w:sz w:val="28"/>
        </w:rPr>
      </w:pPr>
    </w:p>
    <w:p w:rsidR="009B1089" w:rsidRPr="00C057C3" w:rsidRDefault="009B1089" w:rsidP="005D1FB7">
      <w:pPr>
        <w:jc w:val="both"/>
        <w:rPr>
          <w:rFonts w:ascii="Arial Narrow" w:hAnsi="Arial Narrow"/>
          <w:sz w:val="28"/>
        </w:rPr>
      </w:pPr>
    </w:p>
    <w:p w:rsidR="00C057C3" w:rsidRDefault="00180FB9" w:rsidP="005D1FB7">
      <w:pPr>
        <w:jc w:val="both"/>
        <w:rPr>
          <w:rFonts w:ascii="Arial Narrow" w:hAnsi="Arial Narrow"/>
          <w:b/>
          <w:sz w:val="28"/>
        </w:rPr>
      </w:pPr>
      <w:r>
        <w:rPr>
          <w:rFonts w:ascii="Arial Narrow" w:hAnsi="Arial Narrow"/>
          <w:b/>
          <w:sz w:val="28"/>
        </w:rPr>
        <w:t>Pas de chaleur inutile !</w:t>
      </w:r>
    </w:p>
    <w:p w:rsidR="005D1FB7" w:rsidRDefault="00180FB9" w:rsidP="005D1FB7">
      <w:pPr>
        <w:jc w:val="both"/>
        <w:rPr>
          <w:rFonts w:ascii="Arial Narrow" w:hAnsi="Arial Narrow"/>
          <w:sz w:val="28"/>
        </w:rPr>
      </w:pPr>
      <w:r>
        <w:rPr>
          <w:rFonts w:ascii="Arial Narrow" w:hAnsi="Arial Narrow"/>
          <w:sz w:val="28"/>
        </w:rPr>
        <w:t>Dans votre cuisine :</w:t>
      </w:r>
    </w:p>
    <w:p w:rsidR="00180FB9" w:rsidRDefault="00180FB9" w:rsidP="00180FB9">
      <w:pPr>
        <w:jc w:val="both"/>
        <w:rPr>
          <w:rFonts w:ascii="Arial Narrow" w:hAnsi="Arial Narrow"/>
          <w:sz w:val="28"/>
        </w:rPr>
      </w:pPr>
      <w:r w:rsidRPr="00180FB9">
        <w:rPr>
          <w:rFonts w:ascii="Arial Narrow" w:hAnsi="Arial Narrow"/>
          <w:sz w:val="28"/>
        </w:rPr>
        <w:t>-</w:t>
      </w:r>
      <w:r>
        <w:rPr>
          <w:rFonts w:ascii="Arial Narrow" w:hAnsi="Arial Narrow"/>
          <w:sz w:val="28"/>
        </w:rPr>
        <w:t xml:space="preserve"> Evitez les cuissons au four.</w:t>
      </w:r>
    </w:p>
    <w:p w:rsidR="00180FB9" w:rsidRDefault="00180FB9" w:rsidP="00180FB9">
      <w:pPr>
        <w:jc w:val="both"/>
        <w:rPr>
          <w:rFonts w:ascii="Arial Narrow" w:hAnsi="Arial Narrow"/>
          <w:sz w:val="28"/>
        </w:rPr>
      </w:pPr>
      <w:r>
        <w:rPr>
          <w:rFonts w:ascii="Arial Narrow" w:hAnsi="Arial Narrow"/>
          <w:sz w:val="28"/>
        </w:rPr>
        <w:t>- Mettez des couvercles sur vos casseroles.</w:t>
      </w:r>
    </w:p>
    <w:p w:rsidR="00180FB9" w:rsidRDefault="00180FB9" w:rsidP="00180FB9">
      <w:pPr>
        <w:jc w:val="both"/>
        <w:rPr>
          <w:rFonts w:ascii="Arial Narrow" w:hAnsi="Arial Narrow"/>
          <w:sz w:val="28"/>
        </w:rPr>
      </w:pPr>
      <w:r>
        <w:rPr>
          <w:rFonts w:ascii="Arial Narrow" w:hAnsi="Arial Narrow"/>
          <w:sz w:val="28"/>
        </w:rPr>
        <w:t>- Eteignez vos plaques avant la fin de la cuisson (sauf pour les plaques à induction).</w:t>
      </w:r>
    </w:p>
    <w:p w:rsidR="00B240E3" w:rsidRPr="00180FB9" w:rsidRDefault="00180FB9" w:rsidP="00180FB9">
      <w:pPr>
        <w:jc w:val="both"/>
        <w:rPr>
          <w:rFonts w:ascii="Arial Narrow" w:hAnsi="Arial Narrow"/>
          <w:sz w:val="28"/>
        </w:rPr>
      </w:pPr>
      <w:r>
        <w:rPr>
          <w:rFonts w:ascii="Arial Narrow" w:hAnsi="Arial Narrow"/>
          <w:sz w:val="28"/>
        </w:rPr>
        <w:t xml:space="preserve">- Ne placez jamais votre réfrigérateur/congélateur </w:t>
      </w:r>
      <w:r w:rsidR="00B240E3">
        <w:rPr>
          <w:rFonts w:ascii="Arial Narrow" w:hAnsi="Arial Narrow"/>
          <w:sz w:val="28"/>
        </w:rPr>
        <w:t>d’appoint sur le balcon mais cherchez plutôt un endroit frais (cave par exemple) pour installer vos appareils de froid.</w:t>
      </w:r>
      <w:r w:rsidR="00FB17C0">
        <w:rPr>
          <w:rFonts w:ascii="Arial Narrow" w:hAnsi="Arial Narrow"/>
          <w:sz w:val="28"/>
        </w:rPr>
        <w:t xml:space="preserve"> Il faut se rappeler qu’un frigo ou un congélateur produit davantage de chaleur que de froid ; il y </w:t>
      </w:r>
      <w:r w:rsidR="00345740">
        <w:rPr>
          <w:rFonts w:ascii="Arial Narrow" w:hAnsi="Arial Narrow"/>
          <w:sz w:val="28"/>
        </w:rPr>
        <w:t xml:space="preserve">a </w:t>
      </w:r>
      <w:r w:rsidR="00FB17C0">
        <w:rPr>
          <w:rFonts w:ascii="Arial Narrow" w:hAnsi="Arial Narrow"/>
          <w:sz w:val="28"/>
        </w:rPr>
        <w:t>donc avantage à éviter qu</w:t>
      </w:r>
      <w:r w:rsidR="00345740">
        <w:rPr>
          <w:rFonts w:ascii="Arial Narrow" w:hAnsi="Arial Narrow"/>
          <w:sz w:val="28"/>
        </w:rPr>
        <w:t>e ces derniers</w:t>
      </w:r>
      <w:r w:rsidR="00FB17C0">
        <w:rPr>
          <w:rFonts w:ascii="Arial Narrow" w:hAnsi="Arial Narrow"/>
          <w:sz w:val="28"/>
        </w:rPr>
        <w:t xml:space="preserve"> tournent à plein régime en dépoussiérant le radiateur qui se trouve à l’arrière de l’appareil et </w:t>
      </w:r>
      <w:r w:rsidR="00345740">
        <w:rPr>
          <w:rFonts w:ascii="Arial Narrow" w:hAnsi="Arial Narrow"/>
          <w:sz w:val="28"/>
        </w:rPr>
        <w:t>en facilitant</w:t>
      </w:r>
      <w:r w:rsidR="00FB17C0">
        <w:rPr>
          <w:rFonts w:ascii="Arial Narrow" w:hAnsi="Arial Narrow"/>
          <w:sz w:val="28"/>
        </w:rPr>
        <w:t xml:space="preserve"> son aération, en enlevant la couche de glace</w:t>
      </w:r>
      <w:r w:rsidR="00345740">
        <w:rPr>
          <w:rFonts w:ascii="Arial Narrow" w:hAnsi="Arial Narrow"/>
          <w:sz w:val="28"/>
        </w:rPr>
        <w:t xml:space="preserve"> éventuelle</w:t>
      </w:r>
      <w:r w:rsidR="00FB17C0">
        <w:rPr>
          <w:rFonts w:ascii="Arial Narrow" w:hAnsi="Arial Narrow"/>
          <w:sz w:val="28"/>
        </w:rPr>
        <w:t xml:space="preserve"> et en n’y plaçant jamais de plats encore chauds.</w:t>
      </w:r>
    </w:p>
    <w:p w:rsidR="005D1FB7" w:rsidRDefault="005D1FB7" w:rsidP="005D1FB7">
      <w:pPr>
        <w:jc w:val="both"/>
        <w:rPr>
          <w:rFonts w:ascii="Arial Narrow" w:hAnsi="Arial Narrow"/>
          <w:sz w:val="28"/>
        </w:rPr>
      </w:pPr>
    </w:p>
    <w:p w:rsidR="005D1FB7" w:rsidRDefault="00B240E3" w:rsidP="005D1FB7">
      <w:pPr>
        <w:jc w:val="both"/>
        <w:rPr>
          <w:rFonts w:ascii="Arial Narrow" w:hAnsi="Arial Narrow"/>
          <w:sz w:val="28"/>
        </w:rPr>
      </w:pPr>
      <w:r w:rsidRPr="00B240E3">
        <w:rPr>
          <w:rFonts w:ascii="Arial Narrow" w:hAnsi="Arial Narrow"/>
          <w:sz w:val="28"/>
        </w:rPr>
        <w:t>Et partout ailleurs :</w:t>
      </w:r>
    </w:p>
    <w:p w:rsidR="00B240E3" w:rsidRDefault="00B240E3" w:rsidP="00B240E3">
      <w:pPr>
        <w:jc w:val="both"/>
        <w:rPr>
          <w:rFonts w:ascii="Arial Narrow" w:hAnsi="Arial Narrow"/>
          <w:sz w:val="28"/>
        </w:rPr>
      </w:pPr>
      <w:r w:rsidRPr="00B240E3">
        <w:rPr>
          <w:rFonts w:ascii="Arial Narrow" w:hAnsi="Arial Narrow"/>
          <w:sz w:val="28"/>
        </w:rPr>
        <w:t>-</w:t>
      </w:r>
      <w:r>
        <w:rPr>
          <w:rFonts w:ascii="Arial Narrow" w:hAnsi="Arial Narrow"/>
          <w:sz w:val="28"/>
        </w:rPr>
        <w:t xml:space="preserve"> Eteignez vos lampes halogènes ou à incandescence</w:t>
      </w:r>
      <w:r w:rsidR="003F6317">
        <w:rPr>
          <w:rFonts w:ascii="Arial Narrow" w:hAnsi="Arial Narrow"/>
          <w:sz w:val="28"/>
        </w:rPr>
        <w:t xml:space="preserve"> qui produisent beaucoup de chaleur (jusqu’à 500 watts pour un lampadaire de salon)</w:t>
      </w:r>
      <w:r>
        <w:rPr>
          <w:rFonts w:ascii="Arial Narrow" w:hAnsi="Arial Narrow"/>
          <w:sz w:val="28"/>
        </w:rPr>
        <w:t xml:space="preserve"> et </w:t>
      </w:r>
      <w:r w:rsidR="003F6317">
        <w:rPr>
          <w:rFonts w:ascii="Arial Narrow" w:hAnsi="Arial Narrow"/>
          <w:sz w:val="28"/>
        </w:rPr>
        <w:t>privilégiez des lampes à LED ou économes qui en dégagent 4 à 6 fois moins pour la même quantité de lumière</w:t>
      </w:r>
      <w:r>
        <w:rPr>
          <w:rFonts w:ascii="Arial Narrow" w:hAnsi="Arial Narrow"/>
          <w:sz w:val="28"/>
        </w:rPr>
        <w:t>.</w:t>
      </w:r>
    </w:p>
    <w:p w:rsidR="00B240E3" w:rsidRDefault="00B240E3" w:rsidP="00B240E3">
      <w:pPr>
        <w:jc w:val="both"/>
        <w:rPr>
          <w:rFonts w:ascii="Arial Narrow" w:hAnsi="Arial Narrow"/>
          <w:sz w:val="28"/>
        </w:rPr>
      </w:pPr>
      <w:r>
        <w:rPr>
          <w:rFonts w:ascii="Arial Narrow" w:hAnsi="Arial Narrow"/>
          <w:sz w:val="28"/>
        </w:rPr>
        <w:t>- Traquez vos appareils en veille (ordinateur, machine à café, etc.)</w:t>
      </w:r>
      <w:r w:rsidR="00FB17C0">
        <w:rPr>
          <w:rFonts w:ascii="Arial Narrow" w:hAnsi="Arial Narrow"/>
          <w:sz w:val="28"/>
        </w:rPr>
        <w:t xml:space="preserve"> qui tirent de l’électricité et produisent de la chaleur en conséquence</w:t>
      </w:r>
      <w:r w:rsidR="009B1089">
        <w:rPr>
          <w:rFonts w:ascii="Arial Narrow" w:hAnsi="Arial Narrow"/>
          <w:sz w:val="28"/>
        </w:rPr>
        <w:t>. Beaucoup d’équipement</w:t>
      </w:r>
      <w:r w:rsidR="00B56906">
        <w:rPr>
          <w:rFonts w:ascii="Arial Narrow" w:hAnsi="Arial Narrow"/>
          <w:sz w:val="28"/>
        </w:rPr>
        <w:t>s</w:t>
      </w:r>
      <w:r w:rsidR="009B1089">
        <w:rPr>
          <w:rFonts w:ascii="Arial Narrow" w:hAnsi="Arial Narrow"/>
          <w:sz w:val="28"/>
        </w:rPr>
        <w:t xml:space="preserve"> ménager</w:t>
      </w:r>
      <w:r w:rsidR="00B56906">
        <w:rPr>
          <w:rFonts w:ascii="Arial Narrow" w:hAnsi="Arial Narrow"/>
          <w:sz w:val="28"/>
        </w:rPr>
        <w:t>s</w:t>
      </w:r>
      <w:r w:rsidR="009B1089">
        <w:rPr>
          <w:rFonts w:ascii="Arial Narrow" w:hAnsi="Arial Narrow"/>
          <w:sz w:val="28"/>
        </w:rPr>
        <w:t xml:space="preserve"> consommant de l’électricité même lorsque vous les pensez éteints, vous y gagnerez en les branchant sur </w:t>
      </w:r>
      <w:r w:rsidR="00FB17C0">
        <w:rPr>
          <w:rFonts w:ascii="Arial Narrow" w:hAnsi="Arial Narrow"/>
          <w:sz w:val="28"/>
        </w:rPr>
        <w:t xml:space="preserve">une barrette </w:t>
      </w:r>
      <w:proofErr w:type="spellStart"/>
      <w:r w:rsidR="00FB17C0">
        <w:rPr>
          <w:rFonts w:ascii="Arial Narrow" w:hAnsi="Arial Narrow"/>
          <w:sz w:val="28"/>
        </w:rPr>
        <w:t>multi-prises</w:t>
      </w:r>
      <w:proofErr w:type="spellEnd"/>
      <w:r w:rsidR="00FB17C0">
        <w:rPr>
          <w:rFonts w:ascii="Arial Narrow" w:hAnsi="Arial Narrow"/>
          <w:sz w:val="28"/>
        </w:rPr>
        <w:t xml:space="preserve"> avec</w:t>
      </w:r>
      <w:r>
        <w:rPr>
          <w:rFonts w:ascii="Arial Narrow" w:hAnsi="Arial Narrow"/>
          <w:sz w:val="28"/>
        </w:rPr>
        <w:t xml:space="preserve"> interrupteur.</w:t>
      </w:r>
    </w:p>
    <w:p w:rsidR="00B240E3" w:rsidRDefault="00B240E3" w:rsidP="00B240E3">
      <w:pPr>
        <w:jc w:val="both"/>
        <w:rPr>
          <w:rFonts w:ascii="Arial Narrow" w:hAnsi="Arial Narrow"/>
          <w:sz w:val="28"/>
        </w:rPr>
      </w:pPr>
      <w:r>
        <w:rPr>
          <w:rFonts w:ascii="Arial Narrow" w:hAnsi="Arial Narrow"/>
          <w:sz w:val="28"/>
        </w:rPr>
        <w:t>- Faites tourner votre lave-linge le soir.</w:t>
      </w:r>
    </w:p>
    <w:p w:rsidR="00B240E3" w:rsidRPr="00B240E3" w:rsidRDefault="00B240E3" w:rsidP="00B240E3">
      <w:pPr>
        <w:jc w:val="both"/>
        <w:rPr>
          <w:rFonts w:ascii="Arial Narrow" w:hAnsi="Arial Narrow"/>
          <w:sz w:val="28"/>
        </w:rPr>
      </w:pPr>
      <w:r>
        <w:rPr>
          <w:rFonts w:ascii="Arial Narrow" w:hAnsi="Arial Narrow"/>
          <w:sz w:val="28"/>
        </w:rPr>
        <w:t>- Renoncez temporairement à votre sèche-linge et privilégiez le séchage à l’air libre si possible.</w:t>
      </w:r>
    </w:p>
    <w:p w:rsidR="005D1FB7" w:rsidRDefault="005D1FB7" w:rsidP="005D1FB7">
      <w:pPr>
        <w:jc w:val="both"/>
        <w:rPr>
          <w:rFonts w:ascii="Arial Narrow" w:hAnsi="Arial Narrow"/>
          <w:sz w:val="28"/>
        </w:rPr>
      </w:pPr>
    </w:p>
    <w:p w:rsidR="009B1089" w:rsidRDefault="009B1089" w:rsidP="009B1089">
      <w:pPr>
        <w:jc w:val="both"/>
        <w:rPr>
          <w:rFonts w:ascii="Arial Narrow" w:hAnsi="Arial Narrow"/>
          <w:b/>
          <w:sz w:val="28"/>
        </w:rPr>
      </w:pPr>
      <w:r>
        <w:rPr>
          <w:rFonts w:ascii="Arial Narrow" w:hAnsi="Arial Narrow"/>
          <w:b/>
          <w:sz w:val="28"/>
        </w:rPr>
        <w:t>Améliorer la conception des bâtiments</w:t>
      </w:r>
    </w:p>
    <w:p w:rsidR="009B1089" w:rsidRPr="009B1089" w:rsidRDefault="009B1089" w:rsidP="009B1089">
      <w:pPr>
        <w:jc w:val="both"/>
        <w:rPr>
          <w:rFonts w:ascii="Arial Narrow" w:hAnsi="Arial Narrow"/>
          <w:sz w:val="28"/>
        </w:rPr>
      </w:pPr>
      <w:r>
        <w:rPr>
          <w:rFonts w:ascii="Arial Narrow" w:hAnsi="Arial Narrow"/>
          <w:sz w:val="28"/>
        </w:rPr>
        <w:t xml:space="preserve">Les solutions sont aussi entre les mains des architectes et des promoteurs immobiliers. En effet, selon les connaissances actuelles, il est tout à fait possible de construire ou de rénover des bâtiments afin que ces derniers restent frais en été et pas trop froids en hiver. Le plus important est de placer une épaisse isolation à l’extérieur du bâtiment et de bien réfléchir à la disposition des fenêtres ainsi qu’à la longueur des avant-toits. Une grande baie vitrée </w:t>
      </w:r>
      <w:r w:rsidR="004230B6">
        <w:rPr>
          <w:rFonts w:ascii="Arial Narrow" w:hAnsi="Arial Narrow"/>
          <w:sz w:val="28"/>
        </w:rPr>
        <w:t>orientée plein-sud sera effecti</w:t>
      </w:r>
      <w:r>
        <w:rPr>
          <w:rFonts w:ascii="Arial Narrow" w:hAnsi="Arial Narrow"/>
          <w:sz w:val="28"/>
        </w:rPr>
        <w:t xml:space="preserve">vement bénéfique en hiver ; toutefois, si celle-ci n’est pas à l’abri du soleil en été, elle devra être munie de stores ou de volets extérieurs efficaces </w:t>
      </w:r>
      <w:r w:rsidR="004230B6">
        <w:rPr>
          <w:rFonts w:ascii="Arial Narrow" w:hAnsi="Arial Narrow"/>
          <w:sz w:val="28"/>
        </w:rPr>
        <w:t>pour ne pas surchauffer le logement.</w:t>
      </w:r>
    </w:p>
    <w:p w:rsidR="009B1089" w:rsidRDefault="009B1089" w:rsidP="009B1089">
      <w:pPr>
        <w:jc w:val="both"/>
        <w:rPr>
          <w:rFonts w:ascii="Arial Narrow" w:hAnsi="Arial Narrow"/>
          <w:b/>
          <w:sz w:val="28"/>
        </w:rPr>
      </w:pPr>
    </w:p>
    <w:p w:rsidR="004230B6" w:rsidRDefault="004230B6" w:rsidP="004230B6">
      <w:pPr>
        <w:jc w:val="both"/>
        <w:rPr>
          <w:rFonts w:ascii="Arial Narrow" w:hAnsi="Arial Narrow"/>
          <w:sz w:val="28"/>
        </w:rPr>
      </w:pPr>
      <w:r>
        <w:rPr>
          <w:rFonts w:ascii="Arial Narrow" w:hAnsi="Arial Narrow"/>
          <w:sz w:val="28"/>
        </w:rPr>
        <w:lastRenderedPageBreak/>
        <w:t>Nous vous souhaitons beaucoup de plaisir dans la découverte de</w:t>
      </w:r>
      <w:r w:rsidR="00D127CA">
        <w:rPr>
          <w:rFonts w:ascii="Arial Narrow" w:hAnsi="Arial Narrow"/>
          <w:sz w:val="28"/>
        </w:rPr>
        <w:t xml:space="preserve"> </w:t>
      </w:r>
      <w:r w:rsidR="004661FC">
        <w:rPr>
          <w:rFonts w:ascii="Arial Narrow" w:hAnsi="Arial Narrow"/>
          <w:sz w:val="28"/>
        </w:rPr>
        <w:t>l’exposition « Qui a éteint la lumière ? Guide pour d</w:t>
      </w:r>
      <w:r w:rsidR="00645611">
        <w:rPr>
          <w:rFonts w:ascii="Arial Narrow" w:hAnsi="Arial Narrow"/>
          <w:sz w:val="28"/>
        </w:rPr>
        <w:t>e</w:t>
      </w:r>
      <w:r>
        <w:rPr>
          <w:rFonts w:ascii="Arial Narrow" w:hAnsi="Arial Narrow"/>
          <w:sz w:val="28"/>
        </w:rPr>
        <w:t xml:space="preserve">s pratiques </w:t>
      </w:r>
      <w:proofErr w:type="spellStart"/>
      <w:r>
        <w:rPr>
          <w:rFonts w:ascii="Arial Narrow" w:hAnsi="Arial Narrow"/>
          <w:sz w:val="28"/>
        </w:rPr>
        <w:t>éco-responsables</w:t>
      </w:r>
      <w:proofErr w:type="spellEnd"/>
      <w:r>
        <w:rPr>
          <w:rFonts w:ascii="Arial Narrow" w:hAnsi="Arial Narrow"/>
          <w:sz w:val="28"/>
        </w:rPr>
        <w:t> »</w:t>
      </w:r>
      <w:r w:rsidR="00345740">
        <w:rPr>
          <w:rFonts w:ascii="Arial Narrow" w:hAnsi="Arial Narrow"/>
          <w:sz w:val="28"/>
        </w:rPr>
        <w:t xml:space="preserve"> si ce n’est pas déjà fait</w:t>
      </w:r>
      <w:r>
        <w:rPr>
          <w:rFonts w:ascii="Arial Narrow" w:hAnsi="Arial Narrow"/>
          <w:sz w:val="28"/>
        </w:rPr>
        <w:t> ainsi qu’une belle suite d’été !</w:t>
      </w:r>
    </w:p>
    <w:p w:rsidR="004230B6" w:rsidRDefault="00F032C1" w:rsidP="004230B6">
      <w:pPr>
        <w:jc w:val="both"/>
        <w:rPr>
          <w:rFonts w:ascii="Arial Narrow" w:hAnsi="Arial Narrow"/>
          <w:sz w:val="28"/>
        </w:rPr>
      </w:pPr>
      <w:r>
        <w:rPr>
          <w:noProof/>
          <w:lang w:val="fr-CH" w:eastAsia="fr-CH"/>
        </w:rPr>
        <w:drawing>
          <wp:anchor distT="0" distB="0" distL="114300" distR="114300" simplePos="0" relativeHeight="251657216" behindDoc="0" locked="0" layoutInCell="1" allowOverlap="1" wp14:anchorId="148E28E6" wp14:editId="2CC3AF10">
            <wp:simplePos x="0" y="0"/>
            <wp:positionH relativeFrom="margin">
              <wp:posOffset>4552950</wp:posOffset>
            </wp:positionH>
            <wp:positionV relativeFrom="paragraph">
              <wp:posOffset>72390</wp:posOffset>
            </wp:positionV>
            <wp:extent cx="923925" cy="1403985"/>
            <wp:effectExtent l="0" t="0" r="9525" b="5715"/>
            <wp:wrapThrough wrapText="bothSides">
              <wp:wrapPolygon edited="0">
                <wp:start x="0" y="0"/>
                <wp:lineTo x="0" y="21395"/>
                <wp:lineTo x="21377" y="21395"/>
                <wp:lineTo x="21377" y="0"/>
                <wp:lineTo x="0" y="0"/>
              </wp:wrapPolygon>
            </wp:wrapThrough>
            <wp:docPr id="3" name="Image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ACA1426-7C11-4DA2-9601-F837BCBE54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ACA1426-7C11-4DA2-9601-F837BCBE549B}"/>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1403985"/>
                    </a:xfrm>
                    <a:prstGeom prst="rect">
                      <a:avLst/>
                    </a:prstGeom>
                  </pic:spPr>
                </pic:pic>
              </a:graphicData>
            </a:graphic>
            <wp14:sizeRelH relativeFrom="page">
              <wp14:pctWidth>0</wp14:pctWidth>
            </wp14:sizeRelH>
            <wp14:sizeRelV relativeFrom="page">
              <wp14:pctHeight>0</wp14:pctHeight>
            </wp14:sizeRelV>
          </wp:anchor>
        </w:drawing>
      </w:r>
    </w:p>
    <w:p w:rsidR="004230B6" w:rsidRDefault="004230B6" w:rsidP="004230B6">
      <w:pPr>
        <w:jc w:val="both"/>
        <w:rPr>
          <w:rFonts w:ascii="Arial Narrow" w:hAnsi="Arial Narrow"/>
          <w:sz w:val="28"/>
        </w:rPr>
      </w:pPr>
    </w:p>
    <w:p w:rsidR="00645611" w:rsidRPr="004230B6" w:rsidRDefault="00645611" w:rsidP="004230B6">
      <w:pPr>
        <w:jc w:val="both"/>
        <w:rPr>
          <w:rFonts w:ascii="Arial Narrow" w:hAnsi="Arial Narrow"/>
          <w:sz w:val="28"/>
        </w:rPr>
      </w:pPr>
      <w:r>
        <w:rPr>
          <w:rFonts w:ascii="Arial Narrow" w:hAnsi="Arial Narrow"/>
          <w:sz w:val="28"/>
          <w:szCs w:val="28"/>
        </w:rPr>
        <w:t>Stéphanie Bonvin</w:t>
      </w:r>
    </w:p>
    <w:p w:rsidR="00645611" w:rsidRDefault="00645611" w:rsidP="00645611">
      <w:pPr>
        <w:jc w:val="both"/>
        <w:rPr>
          <w:rFonts w:ascii="Arial Narrow" w:hAnsi="Arial Narrow"/>
          <w:sz w:val="28"/>
          <w:szCs w:val="28"/>
        </w:rPr>
      </w:pPr>
      <w:r>
        <w:rPr>
          <w:rFonts w:ascii="Arial Narrow" w:hAnsi="Arial Narrow"/>
          <w:sz w:val="28"/>
          <w:szCs w:val="28"/>
        </w:rPr>
        <w:t>Déléguée au développement durable</w:t>
      </w:r>
    </w:p>
    <w:p w:rsidR="00645611" w:rsidRDefault="00645611" w:rsidP="00B15374">
      <w:pPr>
        <w:rPr>
          <w:rFonts w:ascii="Arial Narrow" w:hAnsi="Arial Narrow"/>
          <w:sz w:val="28"/>
        </w:rPr>
      </w:pPr>
    </w:p>
    <w:p w:rsidR="004101B2" w:rsidRPr="00B15374" w:rsidRDefault="00B15374" w:rsidP="00B15374">
      <w:pPr>
        <w:rPr>
          <w:rFonts w:ascii="Arial Narrow" w:hAnsi="Arial Narrow"/>
          <w:sz w:val="28"/>
        </w:rPr>
      </w:pPr>
      <w:r>
        <w:rPr>
          <w:rFonts w:ascii="Arial Narrow" w:hAnsi="Arial Narrow"/>
          <w:sz w:val="28"/>
        </w:rPr>
        <w:t>Article</w:t>
      </w:r>
      <w:r w:rsidR="00790C60">
        <w:rPr>
          <w:rFonts w:ascii="Arial Narrow" w:hAnsi="Arial Narrow"/>
          <w:sz w:val="28"/>
        </w:rPr>
        <w:t xml:space="preserve"> tiré</w:t>
      </w:r>
      <w:r>
        <w:rPr>
          <w:rFonts w:ascii="Arial Narrow" w:hAnsi="Arial Narrow"/>
          <w:sz w:val="28"/>
        </w:rPr>
        <w:t xml:space="preserve"> </w:t>
      </w:r>
      <w:r w:rsidR="001638C1">
        <w:rPr>
          <w:rFonts w:ascii="Arial Narrow" w:hAnsi="Arial Narrow"/>
          <w:sz w:val="28"/>
        </w:rPr>
        <w:t xml:space="preserve">de </w:t>
      </w:r>
      <w:hyperlink r:id="rId8" w:history="1">
        <w:r w:rsidR="00A5596A" w:rsidRPr="00F4197E">
          <w:rPr>
            <w:rStyle w:val="Lienhypertexte"/>
            <w:rFonts w:ascii="Arial Narrow" w:hAnsi="Arial Narrow"/>
            <w:sz w:val="28"/>
          </w:rPr>
          <w:t>www.equiwatt.ch</w:t>
        </w:r>
      </w:hyperlink>
      <w:r w:rsidR="0060060B">
        <w:rPr>
          <w:rStyle w:val="Lienhypertexte"/>
          <w:rFonts w:ascii="Arial Narrow" w:hAnsi="Arial Narrow"/>
          <w:sz w:val="28"/>
        </w:rPr>
        <w:t xml:space="preserve"> </w:t>
      </w:r>
      <w:r w:rsidR="0060060B" w:rsidRPr="0060060B">
        <w:rPr>
          <w:rStyle w:val="Lienhypertexte"/>
          <w:rFonts w:ascii="Arial Narrow" w:hAnsi="Arial Narrow"/>
          <w:color w:val="auto"/>
          <w:sz w:val="28"/>
          <w:u w:val="none"/>
        </w:rPr>
        <w:t>et de</w:t>
      </w:r>
      <w:r w:rsidR="0060060B" w:rsidRPr="0060060B">
        <w:rPr>
          <w:rStyle w:val="Lienhypertexte"/>
          <w:rFonts w:ascii="Arial Narrow" w:hAnsi="Arial Narrow"/>
          <w:color w:val="auto"/>
          <w:sz w:val="28"/>
        </w:rPr>
        <w:t xml:space="preserve"> </w:t>
      </w:r>
      <w:r w:rsidR="0060060B" w:rsidRPr="0060060B">
        <w:rPr>
          <w:rStyle w:val="Lienhypertexte"/>
          <w:rFonts w:ascii="Arial Narrow" w:hAnsi="Arial Narrow"/>
          <w:sz w:val="28"/>
        </w:rPr>
        <w:t>www.energie-environnement.ch</w:t>
      </w:r>
    </w:p>
    <w:sectPr w:rsidR="004101B2" w:rsidRPr="00B15374" w:rsidSect="004101B2">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611" w:rsidRDefault="00645611" w:rsidP="00645611">
      <w:r>
        <w:separator/>
      </w:r>
    </w:p>
  </w:endnote>
  <w:endnote w:type="continuationSeparator" w:id="0">
    <w:p w:rsidR="00645611" w:rsidRDefault="00645611" w:rsidP="0064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11" w:rsidRDefault="00645611" w:rsidP="00645611">
    <w:pPr>
      <w:pStyle w:val="En-tte"/>
    </w:pPr>
  </w:p>
  <w:p w:rsidR="00645611" w:rsidRDefault="00645611" w:rsidP="00645611">
    <w:pPr>
      <w:pStyle w:val="Pieddepage"/>
      <w:jc w:val="center"/>
      <w:rPr>
        <w:rFonts w:ascii="Arial Narrow" w:hAnsi="Arial Narrow"/>
        <w:color w:val="333333"/>
        <w:sz w:val="18"/>
      </w:rPr>
    </w:pPr>
    <w:r>
      <w:rPr>
        <w:rFonts w:ascii="Arial Narrow" w:hAnsi="Arial Narrow"/>
        <w:color w:val="333333"/>
        <w:sz w:val="18"/>
      </w:rPr>
      <w:t xml:space="preserve">Avenue des Baumettes 120 - 1020 Renens - tél. </w:t>
    </w:r>
    <w:smartTag w:uri="urn:schemas-microsoft-com:office:smarttags" w:element="phone">
      <w:smartTagPr>
        <w:attr w:uri="urn:schemas-microsoft-com:office:office" w:name="ls" w:val="trans"/>
      </w:smartTagPr>
      <w:r>
        <w:rPr>
          <w:rFonts w:ascii="Arial Narrow" w:hAnsi="Arial Narrow"/>
          <w:color w:val="333333"/>
          <w:sz w:val="18"/>
        </w:rPr>
        <w:t>+41 21 637 55 55</w:t>
      </w:r>
    </w:smartTag>
    <w:r>
      <w:rPr>
        <w:rFonts w:ascii="Arial Narrow" w:hAnsi="Arial Narrow"/>
        <w:color w:val="333333"/>
        <w:sz w:val="18"/>
      </w:rPr>
      <w:t xml:space="preserve"> - fax </w:t>
    </w:r>
    <w:smartTag w:uri="urn:schemas-microsoft-com:office:smarttags" w:element="phone">
      <w:smartTagPr>
        <w:attr w:uri="urn:schemas-microsoft-com:office:office" w:name="ls" w:val="trans"/>
      </w:smartTagPr>
      <w:r>
        <w:rPr>
          <w:rFonts w:ascii="Arial Narrow" w:hAnsi="Arial Narrow"/>
          <w:color w:val="333333"/>
          <w:sz w:val="18"/>
        </w:rPr>
        <w:t>+41 21 637 55 66</w:t>
      </w:r>
    </w:smartTag>
    <w:r>
      <w:rPr>
        <w:rFonts w:ascii="Arial Narrow" w:hAnsi="Arial Narrow"/>
        <w:color w:val="333333"/>
        <w:sz w:val="18"/>
      </w:rPr>
      <w:t xml:space="preserve"> - CCP 10-1815-2 – www.baumettes.ch</w:t>
    </w:r>
  </w:p>
  <w:p w:rsidR="00645611" w:rsidRDefault="006456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611" w:rsidRDefault="00645611" w:rsidP="00645611">
      <w:r>
        <w:separator/>
      </w:r>
    </w:p>
  </w:footnote>
  <w:footnote w:type="continuationSeparator" w:id="0">
    <w:p w:rsidR="00645611" w:rsidRDefault="00645611" w:rsidP="00645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11" w:rsidRDefault="00645611" w:rsidP="00645611">
    <w:pPr>
      <w:pStyle w:val="En-tte"/>
      <w:tabs>
        <w:tab w:val="center" w:pos="4819"/>
        <w:tab w:val="right" w:pos="9638"/>
      </w:tabs>
      <w:spacing w:before="120"/>
      <w:jc w:val="center"/>
      <w:rPr>
        <w:rFonts w:ascii="Arial Narrow" w:hAnsi="Arial Narrow"/>
        <w:sz w:val="28"/>
      </w:rPr>
    </w:pPr>
    <w:r w:rsidRPr="002C13E0">
      <w:rPr>
        <w:rFonts w:ascii="Arial Narrow" w:hAnsi="Arial Narrow"/>
        <w:noProof/>
        <w:sz w:val="28"/>
        <w:lang w:val="fr-CH" w:eastAsia="fr-CH"/>
      </w:rPr>
      <w:drawing>
        <wp:inline distT="0" distB="0" distL="0" distR="0" wp14:anchorId="0411C41A" wp14:editId="389CD0BE">
          <wp:extent cx="2162175" cy="457200"/>
          <wp:effectExtent l="0" t="0" r="9525" b="0"/>
          <wp:docPr id="1" name="Image 1" descr="logo_baum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aumet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57200"/>
                  </a:xfrm>
                  <a:prstGeom prst="rect">
                    <a:avLst/>
                  </a:prstGeom>
                  <a:noFill/>
                  <a:ln>
                    <a:noFill/>
                  </a:ln>
                </pic:spPr>
              </pic:pic>
            </a:graphicData>
          </a:graphic>
        </wp:inline>
      </w:drawing>
    </w:r>
  </w:p>
  <w:p w:rsidR="00645611" w:rsidRPr="00CA330A" w:rsidRDefault="00645611" w:rsidP="00645611">
    <w:pPr>
      <w:pStyle w:val="En-tte"/>
      <w:tabs>
        <w:tab w:val="center" w:pos="4819"/>
        <w:tab w:val="right" w:pos="9638"/>
      </w:tabs>
      <w:jc w:val="center"/>
      <w:rPr>
        <w:rFonts w:ascii="Arial Narrow" w:hAnsi="Arial Narrow"/>
        <w:sz w:val="4"/>
        <w:szCs w:val="4"/>
      </w:rPr>
    </w:pPr>
  </w:p>
  <w:p w:rsidR="00645611" w:rsidRPr="00645611" w:rsidRDefault="00645611" w:rsidP="00645611">
    <w:pPr>
      <w:pStyle w:val="En-tte"/>
      <w:tabs>
        <w:tab w:val="center" w:pos="4819"/>
        <w:tab w:val="right" w:pos="9638"/>
      </w:tabs>
      <w:jc w:val="center"/>
      <w:rPr>
        <w:rFonts w:ascii="Arial Narrow" w:hAnsi="Arial Narrow"/>
        <w:color w:val="333333"/>
      </w:rPr>
    </w:pPr>
    <w:r w:rsidRPr="00EC6A55">
      <w:rPr>
        <w:rFonts w:ascii="Arial Narrow" w:hAnsi="Arial Narrow"/>
        <w:color w:val="333333"/>
      </w:rPr>
      <w:t>ETABLISSEMENT MEDI</w:t>
    </w:r>
    <w:r>
      <w:rPr>
        <w:rFonts w:ascii="Arial Narrow" w:hAnsi="Arial Narrow"/>
        <w:color w:val="333333"/>
      </w:rPr>
      <w:t>CO-SOCIAL DE RENENS ET ENVIRONS</w:t>
    </w:r>
  </w:p>
  <w:p w:rsidR="00645611" w:rsidRDefault="0064561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533"/>
    <w:multiLevelType w:val="hybridMultilevel"/>
    <w:tmpl w:val="7674DBC4"/>
    <w:lvl w:ilvl="0" w:tplc="A62A164A">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4A7B1AF4"/>
    <w:multiLevelType w:val="hybridMultilevel"/>
    <w:tmpl w:val="7A9E8B06"/>
    <w:lvl w:ilvl="0" w:tplc="5720E032">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740109DE"/>
    <w:multiLevelType w:val="hybridMultilevel"/>
    <w:tmpl w:val="4E989780"/>
    <w:lvl w:ilvl="0" w:tplc="EED63EFA">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B2"/>
    <w:rsid w:val="00157674"/>
    <w:rsid w:val="001638C1"/>
    <w:rsid w:val="001723AE"/>
    <w:rsid w:val="00180FB9"/>
    <w:rsid w:val="002970E4"/>
    <w:rsid w:val="00337FCA"/>
    <w:rsid w:val="00345740"/>
    <w:rsid w:val="003F471A"/>
    <w:rsid w:val="003F6317"/>
    <w:rsid w:val="004101B2"/>
    <w:rsid w:val="004230B6"/>
    <w:rsid w:val="00441891"/>
    <w:rsid w:val="004661FC"/>
    <w:rsid w:val="004A3049"/>
    <w:rsid w:val="004D6AA3"/>
    <w:rsid w:val="005061F8"/>
    <w:rsid w:val="005D1FB7"/>
    <w:rsid w:val="0060060B"/>
    <w:rsid w:val="00645611"/>
    <w:rsid w:val="007502C8"/>
    <w:rsid w:val="00766A51"/>
    <w:rsid w:val="00790C60"/>
    <w:rsid w:val="007B7583"/>
    <w:rsid w:val="008B63BD"/>
    <w:rsid w:val="009B1089"/>
    <w:rsid w:val="00A5596A"/>
    <w:rsid w:val="00A84114"/>
    <w:rsid w:val="00B15374"/>
    <w:rsid w:val="00B240E3"/>
    <w:rsid w:val="00B56906"/>
    <w:rsid w:val="00BD07F9"/>
    <w:rsid w:val="00C057C3"/>
    <w:rsid w:val="00CD266C"/>
    <w:rsid w:val="00D127CA"/>
    <w:rsid w:val="00D519AE"/>
    <w:rsid w:val="00DF563B"/>
    <w:rsid w:val="00F032C1"/>
    <w:rsid w:val="00FB17C0"/>
    <w:rsid w:val="00FB46ED"/>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5:docId w15:val="{E479AEBB-4D85-4C0D-B781-112D838C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638C1"/>
    <w:rPr>
      <w:color w:val="0000FF" w:themeColor="hyperlink"/>
      <w:u w:val="single"/>
    </w:rPr>
  </w:style>
  <w:style w:type="paragraph" w:styleId="En-tte">
    <w:name w:val="header"/>
    <w:basedOn w:val="Normal"/>
    <w:link w:val="En-tteCar"/>
    <w:unhideWhenUsed/>
    <w:rsid w:val="00645611"/>
    <w:pPr>
      <w:tabs>
        <w:tab w:val="center" w:pos="4536"/>
        <w:tab w:val="right" w:pos="9072"/>
      </w:tabs>
    </w:pPr>
  </w:style>
  <w:style w:type="character" w:customStyle="1" w:styleId="En-tteCar">
    <w:name w:val="En-tête Car"/>
    <w:basedOn w:val="Policepardfaut"/>
    <w:link w:val="En-tte"/>
    <w:uiPriority w:val="99"/>
    <w:rsid w:val="00645611"/>
  </w:style>
  <w:style w:type="paragraph" w:styleId="Pieddepage">
    <w:name w:val="footer"/>
    <w:basedOn w:val="Normal"/>
    <w:link w:val="PieddepageCar"/>
    <w:unhideWhenUsed/>
    <w:rsid w:val="00645611"/>
    <w:pPr>
      <w:tabs>
        <w:tab w:val="center" w:pos="4536"/>
        <w:tab w:val="right" w:pos="9072"/>
      </w:tabs>
    </w:pPr>
  </w:style>
  <w:style w:type="character" w:customStyle="1" w:styleId="PieddepageCar">
    <w:name w:val="Pied de page Car"/>
    <w:basedOn w:val="Policepardfaut"/>
    <w:link w:val="Pieddepage"/>
    <w:rsid w:val="00645611"/>
  </w:style>
  <w:style w:type="paragraph" w:styleId="Sansinterligne">
    <w:name w:val="No Spacing"/>
    <w:uiPriority w:val="1"/>
    <w:qFormat/>
    <w:rsid w:val="00645611"/>
    <w:rPr>
      <w:sz w:val="22"/>
      <w:szCs w:val="22"/>
      <w:lang w:val="fr-CH"/>
    </w:rPr>
  </w:style>
  <w:style w:type="character" w:styleId="Lienhypertextesuivivisit">
    <w:name w:val="FollowedHyperlink"/>
    <w:basedOn w:val="Policepardfaut"/>
    <w:uiPriority w:val="99"/>
    <w:semiHidden/>
    <w:unhideWhenUsed/>
    <w:rsid w:val="007502C8"/>
    <w:rPr>
      <w:color w:val="800080" w:themeColor="followedHyperlink"/>
      <w:u w:val="single"/>
    </w:rPr>
  </w:style>
  <w:style w:type="paragraph" w:styleId="Paragraphedeliste">
    <w:name w:val="List Paragraph"/>
    <w:basedOn w:val="Normal"/>
    <w:uiPriority w:val="34"/>
    <w:qFormat/>
    <w:rsid w:val="00180FB9"/>
    <w:pPr>
      <w:ind w:left="720"/>
      <w:contextualSpacing/>
    </w:pPr>
  </w:style>
  <w:style w:type="paragraph" w:styleId="Textedebulles">
    <w:name w:val="Balloon Text"/>
    <w:basedOn w:val="Normal"/>
    <w:link w:val="TextedebullesCar"/>
    <w:uiPriority w:val="99"/>
    <w:semiHidden/>
    <w:unhideWhenUsed/>
    <w:rsid w:val="004230B6"/>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3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watt.c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4131</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Bonvin</dc:creator>
  <cp:keywords/>
  <cp:lastModifiedBy>ARENA Katia</cp:lastModifiedBy>
  <cp:revision>2</cp:revision>
  <cp:lastPrinted>2021-07-20T12:46:00Z</cp:lastPrinted>
  <dcterms:created xsi:type="dcterms:W3CDTF">2021-07-30T12:25:00Z</dcterms:created>
  <dcterms:modified xsi:type="dcterms:W3CDTF">2021-07-30T12:25:00Z</dcterms:modified>
</cp:coreProperties>
</file>